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3E" w:rsidRDefault="00183A3E" w:rsidP="00183A3E">
      <w:bookmarkStart w:id="0" w:name="_GoBack"/>
      <w:r>
        <w:t>Постановление Правительства Москвы</w:t>
      </w:r>
      <w:bookmarkEnd w:id="0"/>
    </w:p>
    <w:p w:rsidR="00183A3E" w:rsidRDefault="00183A3E" w:rsidP="00183A3E">
      <w:r>
        <w:t>№ 199-ПП от 6 апреля 2004 года</w:t>
      </w:r>
    </w:p>
    <w:p w:rsidR="00183A3E" w:rsidRDefault="00183A3E" w:rsidP="00183A3E">
      <w:r>
        <w:t>О Порядке назначения выплаты дополнительного единовременного пособия в связи с рождением ребенка молодым семьям</w:t>
      </w:r>
    </w:p>
    <w:p w:rsidR="00183A3E" w:rsidRDefault="00183A3E" w:rsidP="00183A3E">
      <w:r>
        <w:t>В соответствии со статьей 14 Закона города Москвы от 28 января 2004 года N 4 "О молодежи", в целях социальной поддержки молодых семей и улучшения демографической ситуации в городе Правительство Москвы постановляет:</w:t>
      </w:r>
    </w:p>
    <w:p w:rsidR="00183A3E" w:rsidRDefault="00183A3E" w:rsidP="00183A3E">
      <w:r>
        <w:t>1. Установить дополнительное единовременное пособие молодым семьям на детей, родившихся 1 января 2004 года и позднее.</w:t>
      </w:r>
    </w:p>
    <w:p w:rsidR="00183A3E" w:rsidRDefault="00183A3E" w:rsidP="00183A3E">
      <w:r>
        <w:t>2. Утвердить Порядок назначения и выплаты дополнительного единовременного пособия в связи с рождением ребенка молодым семьям согласно приложению 1.</w:t>
      </w:r>
    </w:p>
    <w:p w:rsidR="00183A3E" w:rsidRDefault="00183A3E" w:rsidP="00183A3E">
      <w:r>
        <w:t>3. Утвердить образец Направления в районное управление социальной защиты населения Москвы по месту жительства для назначения дополнительного единовременного пособия в связи с рождением ребенка (далее - Направление) согласно приложению 2.</w:t>
      </w:r>
    </w:p>
    <w:p w:rsidR="00183A3E" w:rsidRDefault="00183A3E" w:rsidP="00183A3E">
      <w:r>
        <w:t>Управлению записи актов гражданского состояния города Москвы обеспечить выдачу Направления гражданам, имеющим право на получение дополнительного единовременного пособия, при регистрации рождения ребенка.</w:t>
      </w:r>
    </w:p>
    <w:p w:rsidR="00183A3E" w:rsidRDefault="00183A3E" w:rsidP="00183A3E">
      <w:r>
        <w:t>4. Департаменту социальной защиты населения города Москвы обеспечить реализацию мер по выплате молодым семьям дополнительного единовременного пособия.</w:t>
      </w:r>
    </w:p>
    <w:p w:rsidR="00183A3E" w:rsidRDefault="00183A3E" w:rsidP="00183A3E">
      <w:r>
        <w:t>5. Комитету по делам семьи и молодежи города Москвы, Департаменту социальной защиты населения города Москвы и Управлению ЗАГС Москвы организовать и провести разъяснительную работу среди молодых семей (граждан) по порядку назначения и выплаты дополнительного единовременного пособия в связи с рождением ребенка молодым семьям.</w:t>
      </w:r>
    </w:p>
    <w:p w:rsidR="00183A3E" w:rsidRDefault="00183A3E" w:rsidP="00183A3E">
      <w:r>
        <w:t>6. Департаменту финансов города Москвы на основании пункта 2 статьи 47 Закона города Москвы от 17 декабря 2003 года N 75 "О бюджете города Москвы на 2004 год" внести изменения в ведомственную структуру расходов бюджета города Москвы на 2004 год в связи с передачей полномочий по финансированию расходов по выплате молодым семьям дополнительного единовременного пособия в связи с рождением ребенка от Комитета по делам семьи и молодежи города Москвы Департаменту социальной защиты города Москвы согласно приложению 3.</w:t>
      </w:r>
    </w:p>
    <w:p w:rsidR="00183A3E" w:rsidRDefault="00183A3E" w:rsidP="00183A3E">
      <w:r>
        <w:t>7. Департаменту экономической политики и развития города Москвы, Департаменту финансов города Москвы, Департаменту социальной защиты населения города Москвы при формировании бюджетов на последующие годы предусматривать средства на реализацию данной выплаты.</w:t>
      </w:r>
    </w:p>
    <w:p w:rsidR="00183A3E" w:rsidRDefault="00183A3E" w:rsidP="00183A3E">
      <w:r>
        <w:t>8. Комитету по делам семьи и молодежи города Москвы проводить анализ динамики и количества получателей дополнительного пособия по сведениям, представляемым Департаментом социальной защиты населения города Москвы.</w:t>
      </w:r>
    </w:p>
    <w:p w:rsidR="00183A3E" w:rsidRDefault="00183A3E" w:rsidP="00183A3E">
      <w:r>
        <w:t xml:space="preserve">9. Контроль за выполнением настоящего постановления возложить на первого заместителя Мэра Москвы в Правительстве Москвы </w:t>
      </w:r>
      <w:proofErr w:type="spellStart"/>
      <w:r>
        <w:t>Швецову</w:t>
      </w:r>
      <w:proofErr w:type="spellEnd"/>
      <w:r>
        <w:t xml:space="preserve"> Л.И.</w:t>
      </w:r>
    </w:p>
    <w:p w:rsidR="00183A3E" w:rsidRDefault="00183A3E" w:rsidP="00183A3E">
      <w:r>
        <w:t>Мэр Москвы</w:t>
      </w:r>
    </w:p>
    <w:p w:rsidR="00183A3E" w:rsidRDefault="00183A3E" w:rsidP="00183A3E">
      <w:r>
        <w:t>Ю.М. Лужков</w:t>
      </w:r>
    </w:p>
    <w:p w:rsidR="00183A3E" w:rsidRDefault="00183A3E" w:rsidP="00183A3E">
      <w:r>
        <w:t>Приложение 1</w:t>
      </w:r>
    </w:p>
    <w:p w:rsidR="00183A3E" w:rsidRDefault="00183A3E" w:rsidP="00183A3E">
      <w:r>
        <w:lastRenderedPageBreak/>
        <w:t>к постановлению Правительства</w:t>
      </w:r>
    </w:p>
    <w:p w:rsidR="00183A3E" w:rsidRDefault="00183A3E" w:rsidP="00183A3E">
      <w:r>
        <w:t>Москвы</w:t>
      </w:r>
    </w:p>
    <w:p w:rsidR="00183A3E" w:rsidRDefault="00183A3E" w:rsidP="00183A3E">
      <w:r>
        <w:t>от 6 апреля 2004 г. N 199-ПП</w:t>
      </w:r>
    </w:p>
    <w:p w:rsidR="00183A3E" w:rsidRDefault="00183A3E" w:rsidP="00183A3E">
      <w:r>
        <w:t>ПОРЯДОК</w:t>
      </w:r>
    </w:p>
    <w:p w:rsidR="00183A3E" w:rsidRDefault="00183A3E" w:rsidP="00183A3E">
      <w:r>
        <w:t>НАЗНАЧЕНИЯ И ВЫПЛАТЫ ДОПОЛНИТЕЛЬНОГО ЕДИНОВРЕМЕННОГО</w:t>
      </w:r>
    </w:p>
    <w:p w:rsidR="00183A3E" w:rsidRDefault="00183A3E" w:rsidP="00183A3E">
      <w:r>
        <w:t>ПОСОБИЯ В СВЯЗИ С РОЖДЕНИЕМ РЕБЕНКА МОЛОДЫМ СЕМЬЯМ</w:t>
      </w:r>
    </w:p>
    <w:p w:rsidR="00183A3E" w:rsidRDefault="00183A3E" w:rsidP="00183A3E">
      <w:r>
        <w:t>Порядок регулирует условия назначения и выплаты дополнительного единовременного пособия в связи с рождением ребенка за счет средств бюджета города Москвы, установленного пунктом 4 статьи 14 Закона города Москвы от 28.01.2004 N 4 "О молодежи" (далее - дополнительное единовременное пособие).</w:t>
      </w:r>
    </w:p>
    <w:p w:rsidR="00183A3E" w:rsidRDefault="00183A3E" w:rsidP="00183A3E">
      <w:r>
        <w:t>Круг лиц, имеющих право на дополнительное</w:t>
      </w:r>
    </w:p>
    <w:p w:rsidR="00183A3E" w:rsidRDefault="00183A3E" w:rsidP="00183A3E">
      <w:r>
        <w:t>единовременное пособие</w:t>
      </w:r>
    </w:p>
    <w:p w:rsidR="00183A3E" w:rsidRDefault="00183A3E" w:rsidP="00183A3E">
      <w:r>
        <w:t>1. Право на получение дополнительного единовременного пособия имеют жители города Москвы (молодые семьи, молодые граждане) - граждане Российской Федерации, если оба родителя не достигли возраста 30 лет. К ним относятся:</w:t>
      </w:r>
    </w:p>
    <w:p w:rsidR="00183A3E" w:rsidRDefault="00183A3E" w:rsidP="00183A3E">
      <w:r>
        <w:t>- родители (усыновители), оба имеющие место жительства в городе Москве;</w:t>
      </w:r>
    </w:p>
    <w:p w:rsidR="00183A3E" w:rsidRDefault="00183A3E" w:rsidP="00183A3E">
      <w:r>
        <w:t>- родители (усыновители), если один из них имеет место жительства в городе Москве совместно с ребенком, на которого назначается дополнительное единовременное пособие, а другой - за пределами города Москвы (независимо от его гражданства);</w:t>
      </w:r>
    </w:p>
    <w:p w:rsidR="00183A3E" w:rsidRDefault="00183A3E" w:rsidP="00183A3E">
      <w:r>
        <w:t>- одинокая мать (женщина, не состоящая в браке, в свидетельстве о рождении ребенка которой отсутствует запись об отце или такая запись произведена по ее указанию - при наличии соответствующей справки органа ЗАГС), имеющая место жительства в городе Москве.</w:t>
      </w:r>
    </w:p>
    <w:p w:rsidR="00183A3E" w:rsidRDefault="00183A3E" w:rsidP="00183A3E">
      <w:r>
        <w:t>Условия назначения дополнительного</w:t>
      </w:r>
    </w:p>
    <w:p w:rsidR="00183A3E" w:rsidRDefault="00183A3E" w:rsidP="00183A3E">
      <w:r>
        <w:t>единовременного пособия</w:t>
      </w:r>
    </w:p>
    <w:p w:rsidR="00183A3E" w:rsidRDefault="00183A3E" w:rsidP="00183A3E">
      <w:r>
        <w:t>1. Наличие права на дополнительное единовременное пособие (возраст, гражданство и место жительства родителей) определяется на дату рождения ребенка.</w:t>
      </w:r>
    </w:p>
    <w:p w:rsidR="00183A3E" w:rsidRDefault="00183A3E" w:rsidP="00183A3E">
      <w:r>
        <w:t>2. Дополнительное единовременное пособие опекунам назначается, если родители ребенка относятся к числу граждан, имеющих на него право, перечисленных в п. 1 настоящего Порядка.</w:t>
      </w:r>
    </w:p>
    <w:p w:rsidR="00183A3E" w:rsidRDefault="00183A3E" w:rsidP="00183A3E">
      <w:r>
        <w:t>3. Дополнительное единовременное пособие не назначается:</w:t>
      </w:r>
    </w:p>
    <w:p w:rsidR="00183A3E" w:rsidRDefault="00183A3E" w:rsidP="00183A3E">
      <w:r>
        <w:t>- на мертворожденных детей;</w:t>
      </w:r>
    </w:p>
    <w:p w:rsidR="00183A3E" w:rsidRDefault="00183A3E" w:rsidP="00183A3E">
      <w:r>
        <w:t>- на детей, находящихся на полном государственном обеспечении;</w:t>
      </w:r>
    </w:p>
    <w:p w:rsidR="00183A3E" w:rsidRDefault="00183A3E" w:rsidP="00183A3E">
      <w:r>
        <w:t>- гражданам, лишенным родительских прав (или ограниченным в родительских правах на основании решения суда) в отношении ребенка, на которого назначается дополнительное единовременное пособие;</w:t>
      </w:r>
    </w:p>
    <w:p w:rsidR="00183A3E" w:rsidRDefault="00183A3E" w:rsidP="00183A3E">
      <w:r>
        <w:t>- родителям на детей, переданных ими под опеку других лиц или усыновленных другими лицами (в этом случае дополнительное единовременное пособие назначается и выплачивается опекуну или усыновителю);</w:t>
      </w:r>
    </w:p>
    <w:p w:rsidR="00183A3E" w:rsidRDefault="00183A3E" w:rsidP="00183A3E">
      <w:r>
        <w:t>- матерям, отбывающим наказание в местах лишения свободы, на детей, находящихся с ними;</w:t>
      </w:r>
    </w:p>
    <w:p w:rsidR="00183A3E" w:rsidRDefault="00183A3E" w:rsidP="00183A3E">
      <w:r>
        <w:lastRenderedPageBreak/>
        <w:t>- гражданам, выехавшим с детьми на постоянное место жительства за пределы Российской Федерации.</w:t>
      </w:r>
    </w:p>
    <w:p w:rsidR="00183A3E" w:rsidRDefault="00183A3E" w:rsidP="00183A3E">
      <w:r>
        <w:t xml:space="preserve">4. Дополнительное единовременное пособие назначается независимо от факта работы родителей и дохода семьи, а также начисления семье других видов пособий и городских компенсационных выплат, в </w:t>
      </w:r>
      <w:proofErr w:type="spellStart"/>
      <w:r>
        <w:t>т.ч</w:t>
      </w:r>
      <w:proofErr w:type="spellEnd"/>
      <w:r>
        <w:t>. единовременных выплат при рождении детей.</w:t>
      </w:r>
    </w:p>
    <w:p w:rsidR="00183A3E" w:rsidRDefault="00183A3E" w:rsidP="00183A3E">
      <w:r>
        <w:t>Срок обращения за назначением дополнительного</w:t>
      </w:r>
    </w:p>
    <w:p w:rsidR="00183A3E" w:rsidRDefault="00183A3E" w:rsidP="00183A3E">
      <w:r>
        <w:t>единовременного пособия</w:t>
      </w:r>
    </w:p>
    <w:p w:rsidR="00183A3E" w:rsidRDefault="00183A3E" w:rsidP="00183A3E">
      <w:r>
        <w:t>1. Молодые семьи (молодые граждане), имеющие право на дополнительное единовременное пособие, могут обратиться за его назначением в районное управление социальной защиты населения по месту жительства в течение одного года со дня рождения ребенка.</w:t>
      </w:r>
    </w:p>
    <w:p w:rsidR="00183A3E" w:rsidRDefault="00183A3E" w:rsidP="00183A3E">
      <w:r>
        <w:t>2. В отдельных исключительных случаях, при обращении граждан по истечении одного года со дня рождения ребенка и наличии уважительных причин пропуска срока обращения, Департаментом социальной защиты населения города Москвы может рассматриваться вопрос о выплате дополнительного единовременного пособия в каждом конкретном случае на основании представленных заявителями документов, подтверждающих уважительную причину пропуска срока обращения.</w:t>
      </w:r>
    </w:p>
    <w:p w:rsidR="00183A3E" w:rsidRDefault="00183A3E" w:rsidP="00183A3E">
      <w:r>
        <w:t>Размер дополнительного единовременного пособия.</w:t>
      </w:r>
    </w:p>
    <w:p w:rsidR="00183A3E" w:rsidRDefault="00183A3E" w:rsidP="00183A3E">
      <w:r>
        <w:t>Определение очередности рождения ребенка</w:t>
      </w:r>
    </w:p>
    <w:p w:rsidR="00183A3E" w:rsidRDefault="00183A3E" w:rsidP="00183A3E">
      <w:r>
        <w:t>1. Размер дополнительного единовременного пособия зависит от очередности рождения ребенка в молодой семье (у молодого гражданина) и составляет:</w:t>
      </w:r>
    </w:p>
    <w:p w:rsidR="00183A3E" w:rsidRDefault="00183A3E" w:rsidP="00183A3E">
      <w:r>
        <w:t>- при рождении первого ребенка - пятикратную величину прожиточного минимума, установленную Правительством Москвы в расчете на душу населения;</w:t>
      </w:r>
    </w:p>
    <w:p w:rsidR="00183A3E" w:rsidRDefault="00183A3E" w:rsidP="00183A3E">
      <w:r>
        <w:t>- при рождении второго ребенка - семикратную величину прожиточного минимума, установленную Правительством Москвы в расчете на душу населения;</w:t>
      </w:r>
    </w:p>
    <w:p w:rsidR="00183A3E" w:rsidRDefault="00183A3E" w:rsidP="00183A3E">
      <w:r>
        <w:t>- при рождении третьего ребенка и последующих детей - десятикратную величину прожиточного минимума, установленную Правительством Москвы в расчете на душу населения.</w:t>
      </w:r>
    </w:p>
    <w:p w:rsidR="00183A3E" w:rsidRDefault="00183A3E" w:rsidP="00183A3E">
      <w:r>
        <w:t>2. При определении размера дополнительного единовременного пособия учитывается величина прожиточного минимума, установленная Правительством Москвы в расчете на душу населения, действующая на дату рождения ребенка (независимо от того, за какой период она установлена).</w:t>
      </w:r>
    </w:p>
    <w:p w:rsidR="00183A3E" w:rsidRDefault="00183A3E" w:rsidP="00183A3E">
      <w:r>
        <w:t>3. При рождении одновременно двух, трех или более детей дополнительное единовременное пособие выплачивается в размерах, установленных соответственно при рождении первого, второго, третьего и последующих детей.</w:t>
      </w:r>
    </w:p>
    <w:p w:rsidR="00183A3E" w:rsidRDefault="00183A3E" w:rsidP="00183A3E">
      <w:r>
        <w:t>4. При определении очередности рождения ребенка в семье учитываются дети, ранее рожденные (усыновленные) данной матерью, в том числе ее дети от предыдущих браков и рожденные (усыновленные) ею вне брака, при условии, что они проживают в этой семье. Дети мужа и усыновленные им дети учитываются при назначении дополнительного единовременного пособия в том случае, если до рождения ребенка, на которого оно назначается, брак супругов зарегистрирован, и дети воспитываются и проживают в этой семье.</w:t>
      </w:r>
    </w:p>
    <w:p w:rsidR="00183A3E" w:rsidRDefault="00183A3E" w:rsidP="00183A3E">
      <w:r>
        <w:t>5. На одного ребенка может быть выдано только одно дополнительное единовременное пособие.</w:t>
      </w:r>
    </w:p>
    <w:p w:rsidR="00183A3E" w:rsidRDefault="00183A3E" w:rsidP="00183A3E">
      <w:r>
        <w:t>Порядок обращения граждан, назначения и выплаты</w:t>
      </w:r>
    </w:p>
    <w:p w:rsidR="00183A3E" w:rsidRDefault="00183A3E" w:rsidP="00183A3E">
      <w:r>
        <w:lastRenderedPageBreak/>
        <w:t>дополнительного единовременного пособия.</w:t>
      </w:r>
    </w:p>
    <w:p w:rsidR="00183A3E" w:rsidRDefault="00183A3E" w:rsidP="00183A3E">
      <w:r>
        <w:t>Необходимые документы</w:t>
      </w:r>
    </w:p>
    <w:p w:rsidR="00183A3E" w:rsidRDefault="00183A3E" w:rsidP="00183A3E">
      <w:r>
        <w:t>1. При регистрации рождения органами ЗАГС города Москвы на основании предъявленных заявителями документов, подтверждающих возраст и место жительства родителей, выдается направление установленной формы для получения дополнительного единовременного пособия. В случае утраты данного направления органы ЗАГС выдают дубликат.</w:t>
      </w:r>
    </w:p>
    <w:p w:rsidR="00183A3E" w:rsidRDefault="00183A3E" w:rsidP="00183A3E">
      <w:r>
        <w:t xml:space="preserve">2. Если рождение зарегистрировано органами ЗАГС за пределами Москвы (в </w:t>
      </w:r>
      <w:proofErr w:type="spellStart"/>
      <w:r>
        <w:t>т.ч</w:t>
      </w:r>
      <w:proofErr w:type="spellEnd"/>
      <w:r>
        <w:t>. за пределами Российской Федерации) либо направление родителями утрачено, то решение о назначении дополнительного единовременного пособия принимается в каждом конкретном случае Департаментом социальной защиты населения города Москвы. На детей, родившихся 1 января 2004 года и позднее, рождение которых зарегистрировано органами ЗАГС до принятия настоящего Порядка, дополнительное единовременное пособие назначается без представления направления.</w:t>
      </w:r>
    </w:p>
    <w:p w:rsidR="00183A3E" w:rsidRDefault="00183A3E" w:rsidP="00183A3E">
      <w:r>
        <w:t>3. Дополнительное единовременное пособие назначается и выплачивается районным управлением социальной защиты населения Москвы по месту жительства одного из родителей (усыновителей, опекуна).</w:t>
      </w:r>
    </w:p>
    <w:p w:rsidR="00183A3E" w:rsidRDefault="00183A3E" w:rsidP="00183A3E">
      <w:r>
        <w:t>4. Лицо, обратившееся за назначением дополнительного единовременного пособия, предъявляет паспорта обоих родителей, подтверждающие их возраст и место жительства, и представляет следующие документы:</w:t>
      </w:r>
    </w:p>
    <w:p w:rsidR="00183A3E" w:rsidRDefault="00183A3E" w:rsidP="00183A3E">
      <w:r>
        <w:t>- заявление в письменной форме о назначении дополнительного пособия;</w:t>
      </w:r>
    </w:p>
    <w:p w:rsidR="00183A3E" w:rsidRDefault="00183A3E" w:rsidP="00183A3E">
      <w:r>
        <w:t>- свидетельство о рождении ребенка, на которого назначается дополнительное единовременное пособие;</w:t>
      </w:r>
    </w:p>
    <w:p w:rsidR="00183A3E" w:rsidRDefault="00183A3E" w:rsidP="00183A3E">
      <w:r>
        <w:t>- направление органа ЗАГС установленной формы (п. 13 настоящего Порядка);</w:t>
      </w:r>
    </w:p>
    <w:p w:rsidR="00183A3E" w:rsidRDefault="00183A3E" w:rsidP="00183A3E">
      <w:r>
        <w:t>- для лиц, предусмотренных в п. 1 (абзац второй) Порядка, - справку с места жительства ребенка.</w:t>
      </w:r>
    </w:p>
    <w:p w:rsidR="00183A3E" w:rsidRDefault="00183A3E" w:rsidP="00183A3E">
      <w:r>
        <w:t>Опекунами дополнительно представляется выписка из решения органа местного самоуправления об установлении над ребенком опеки. При назначении дополнительного единовременного пособия на второго, третьего и последующих детей, кроме перечисленных выше документов, представляются свидетельства о рождении предыдущих детей, справка с места их жительства о проживании в данной семье, а для учета детей мужа (п. 4 раздела "Размер дополнительного единовременного пособия...") - свидетельство о его браке с матерью ребенка, на которого назначается дополнительное единовременное пособие.</w:t>
      </w:r>
    </w:p>
    <w:p w:rsidR="00183A3E" w:rsidRDefault="00183A3E" w:rsidP="00183A3E">
      <w:r>
        <w:t>5. Решение о назначении (или об отказе в назначении) дополнительного единовременного пособия принимается руководителем районного управления социальной защиты населения в течение 10 дней (при проведении дополнительной проверки - не позднее чем через 30 дней) со дня подачи заявления со всеми необходимыми документами. В случае отказа в назначении дополнительного единовременного пособия заявителю направляется мотивированное решение и возвращаются приложенные к заявлению документы.</w:t>
      </w:r>
    </w:p>
    <w:p w:rsidR="00183A3E" w:rsidRDefault="00183A3E" w:rsidP="00183A3E">
      <w:r>
        <w:t>6. Выплата дополнительного единовременного пособия осуществляется путем перечисления денежных средств на лицевой счет заявителя, открытый в отделениях Сберегательного банка Российской Федерации либо ОАО "Банк Москвы".</w:t>
      </w:r>
    </w:p>
    <w:p w:rsidR="00183A3E" w:rsidRDefault="00183A3E" w:rsidP="00183A3E">
      <w:r>
        <w:t>7. Дополнительное единовременное пособие выплачивается за счет средств бюджета города Москвы.</w:t>
      </w:r>
    </w:p>
    <w:p w:rsidR="00183A3E" w:rsidRDefault="00183A3E" w:rsidP="00183A3E">
      <w:r>
        <w:lastRenderedPageBreak/>
        <w:t>Заключительные положения</w:t>
      </w:r>
    </w:p>
    <w:p w:rsidR="00183A3E" w:rsidRDefault="00183A3E" w:rsidP="00183A3E">
      <w:r>
        <w:t>1. Районные управления социальной защиты населения имеют право проводить выборочную проверку правильности представленных заявителем сведений о составе семьи и числе проживающих в ней детей путем:</w:t>
      </w:r>
    </w:p>
    <w:p w:rsidR="00183A3E" w:rsidRDefault="00183A3E" w:rsidP="00183A3E">
      <w:r>
        <w:t>- запроса дополнительных документов, подтверждающих фактическое проживание детей;</w:t>
      </w:r>
    </w:p>
    <w:p w:rsidR="00183A3E" w:rsidRDefault="00183A3E" w:rsidP="00183A3E">
      <w:r>
        <w:t>- комиссионного обследования семьи по месту ее жительства.</w:t>
      </w:r>
    </w:p>
    <w:p w:rsidR="00183A3E" w:rsidRDefault="00183A3E" w:rsidP="00183A3E">
      <w:r>
        <w:t>2. Излишне выплаченные суммы дополнительного единовременного пособия вследствие злоупотреблений граждан (представление ими документов с заведомо неверными сведениями, сокрытие данных, влияющих на право назначения дополнительного единовременного пособия, исчисление его размера) возмещаются гражданами добровольно или взыскиваются с них в судебном порядке.</w:t>
      </w:r>
    </w:p>
    <w:p w:rsidR="00183A3E" w:rsidRDefault="00183A3E" w:rsidP="00183A3E">
      <w:r>
        <w:t>3. Вопросы, связанные с назначением и выплатой дополнительного единовременного пособия, не урегулированные настоящим Порядком, а также споры, возникающие по поводу его назначения между заявителями и районными управлениями социальной защиты населения, разрешаются Департаментом социальной защиты населения города Москвы в порядке, установленном для назначения и выплаты государственных пособий, предусмотренных федеральным законодательством.</w:t>
      </w:r>
    </w:p>
    <w:p w:rsidR="00183A3E" w:rsidRDefault="00183A3E" w:rsidP="00183A3E">
      <w:r>
        <w:t>Приложение 2</w:t>
      </w:r>
    </w:p>
    <w:p w:rsidR="00183A3E" w:rsidRDefault="00183A3E" w:rsidP="00183A3E">
      <w:r>
        <w:t>к постановлению Правительства</w:t>
      </w:r>
    </w:p>
    <w:p w:rsidR="00183A3E" w:rsidRDefault="00183A3E" w:rsidP="00183A3E">
      <w:r>
        <w:t>Москвы</w:t>
      </w:r>
    </w:p>
    <w:p w:rsidR="00183A3E" w:rsidRDefault="00183A3E" w:rsidP="00183A3E">
      <w:r>
        <w:t>от 6 апреля 2004 г. N 199-ПП</w:t>
      </w:r>
    </w:p>
    <w:p w:rsidR="00183A3E" w:rsidRDefault="00183A3E" w:rsidP="00183A3E">
      <w:r>
        <w:t>(формат 200 х 145 мм)</w:t>
      </w:r>
    </w:p>
    <w:p w:rsidR="00183A3E" w:rsidRDefault="00183A3E" w:rsidP="00183A3E">
      <w:r>
        <w:t xml:space="preserve">                                    Действительно в течение одного</w:t>
      </w:r>
    </w:p>
    <w:p w:rsidR="00183A3E" w:rsidRDefault="00183A3E" w:rsidP="00183A3E">
      <w:r>
        <w:t xml:space="preserve">                                    года со дня рождения ребенка.</w:t>
      </w:r>
    </w:p>
    <w:p w:rsidR="00183A3E" w:rsidRDefault="00183A3E" w:rsidP="00183A3E">
      <w:r>
        <w:t xml:space="preserve">                                    Штамп отдела ЗАГС</w:t>
      </w:r>
    </w:p>
    <w:p w:rsidR="00183A3E" w:rsidRDefault="00183A3E" w:rsidP="00183A3E">
      <w:r>
        <w:t xml:space="preserve">                          НАПРАВЛЕНИЕ</w:t>
      </w:r>
    </w:p>
    <w:p w:rsidR="00183A3E" w:rsidRDefault="00183A3E" w:rsidP="00183A3E">
      <w:r>
        <w:t xml:space="preserve">     В РАЙОННОЕ УПРАВЛЕНИЕ СОЦИАЛЬНОЙ ЗАЩИТЫ НАСЕЛЕНИЯ МОСКВЫ</w:t>
      </w:r>
    </w:p>
    <w:p w:rsidR="00183A3E" w:rsidRDefault="00183A3E" w:rsidP="00183A3E">
      <w:r>
        <w:t xml:space="preserve">        ПО МЕСТУ ЖИТЕЛЬСТВА ДЛЯ НАЗНАЧЕНИЯ ДОПОЛНИТЕЛЬНОГО</w:t>
      </w:r>
    </w:p>
    <w:p w:rsidR="00183A3E" w:rsidRDefault="00183A3E" w:rsidP="00183A3E">
      <w:r>
        <w:t xml:space="preserve">       ЕДИНОВРЕМЕННОГО ПОСОБИЯ В СВЯЗИ С РОЖДЕНИЕМ РЕБЕНКА,</w:t>
      </w:r>
    </w:p>
    <w:p w:rsidR="00183A3E" w:rsidRDefault="00183A3E" w:rsidP="00183A3E">
      <w:r>
        <w:t xml:space="preserve">        УСТАНОВЛЕННОГО ЗАКОНОМ ГОРОДА МОСКВЫ "О МОЛОДЕЖИ"</w:t>
      </w:r>
    </w:p>
    <w:p w:rsidR="00183A3E" w:rsidRDefault="00183A3E" w:rsidP="00183A3E">
      <w:r>
        <w:t>__________________________________________________________________</w:t>
      </w:r>
    </w:p>
    <w:p w:rsidR="00183A3E" w:rsidRDefault="00183A3E" w:rsidP="00183A3E">
      <w:r>
        <w:t xml:space="preserve">                 (фамилия, имя, отчество ребенка)</w:t>
      </w:r>
    </w:p>
    <w:p w:rsidR="00183A3E" w:rsidRDefault="00183A3E" w:rsidP="00183A3E">
      <w:r>
        <w:t>__________________________________________________________________</w:t>
      </w:r>
    </w:p>
    <w:p w:rsidR="00183A3E" w:rsidRDefault="00183A3E" w:rsidP="00183A3E">
      <w:r>
        <w:t xml:space="preserve">                         (дата рождения)</w:t>
      </w:r>
    </w:p>
    <w:p w:rsidR="00183A3E" w:rsidRDefault="00183A3E" w:rsidP="00183A3E">
      <w:r>
        <w:t>Запись акта о рождении N ________________ от _____________________</w:t>
      </w:r>
    </w:p>
    <w:p w:rsidR="00183A3E" w:rsidRDefault="00183A3E" w:rsidP="00183A3E">
      <w:r>
        <w:t>Место государственной регистрации ________________________________</w:t>
      </w:r>
    </w:p>
    <w:p w:rsidR="00183A3E" w:rsidRDefault="00183A3E" w:rsidP="00183A3E">
      <w:r>
        <w:lastRenderedPageBreak/>
        <w:t xml:space="preserve">                                          (наименование</w:t>
      </w:r>
    </w:p>
    <w:p w:rsidR="00183A3E" w:rsidRDefault="00183A3E" w:rsidP="00183A3E">
      <w:r>
        <w:t>__________________________________________________________________</w:t>
      </w:r>
    </w:p>
    <w:p w:rsidR="00183A3E" w:rsidRDefault="00183A3E" w:rsidP="00183A3E">
      <w:r>
        <w:t xml:space="preserve">                           органа ЗАГС)</w:t>
      </w:r>
    </w:p>
    <w:p w:rsidR="00183A3E" w:rsidRDefault="00183A3E" w:rsidP="00183A3E">
      <w:r>
        <w:t>Сведения о родителях:</w:t>
      </w:r>
    </w:p>
    <w:p w:rsidR="00183A3E" w:rsidRDefault="00183A3E" w:rsidP="00183A3E">
      <w:r>
        <w:t>мать _____________________________________________________________</w:t>
      </w:r>
    </w:p>
    <w:p w:rsidR="00183A3E" w:rsidRDefault="00183A3E" w:rsidP="00183A3E">
      <w:r>
        <w:t xml:space="preserve">                     (фамилия, имя, отчество)</w:t>
      </w:r>
    </w:p>
    <w:p w:rsidR="00183A3E" w:rsidRDefault="00183A3E" w:rsidP="00183A3E">
      <w:r>
        <w:t>__________________________________________________________________</w:t>
      </w:r>
    </w:p>
    <w:p w:rsidR="00183A3E" w:rsidRDefault="00183A3E" w:rsidP="00183A3E">
      <w:r>
        <w:t xml:space="preserve">                         (дата рождения)</w:t>
      </w:r>
    </w:p>
    <w:p w:rsidR="00183A3E" w:rsidRDefault="00183A3E" w:rsidP="00183A3E">
      <w:r>
        <w:t>__________________________________________________________________</w:t>
      </w:r>
    </w:p>
    <w:p w:rsidR="00183A3E" w:rsidRDefault="00183A3E" w:rsidP="00183A3E">
      <w:r>
        <w:t xml:space="preserve">       (адрес регистрации по месту жительства (по паспорту)</w:t>
      </w:r>
    </w:p>
    <w:p w:rsidR="00183A3E" w:rsidRDefault="00183A3E" w:rsidP="00183A3E">
      <w:r>
        <w:t>отец _____________________________________________________________</w:t>
      </w:r>
    </w:p>
    <w:p w:rsidR="00183A3E" w:rsidRDefault="00183A3E" w:rsidP="00183A3E">
      <w:r>
        <w:t xml:space="preserve">                     (фамилия, имя, отчество)</w:t>
      </w:r>
    </w:p>
    <w:p w:rsidR="00183A3E" w:rsidRDefault="00183A3E" w:rsidP="00183A3E">
      <w:r>
        <w:t>__________________________________________________________________</w:t>
      </w:r>
    </w:p>
    <w:p w:rsidR="00183A3E" w:rsidRDefault="00183A3E" w:rsidP="00183A3E">
      <w:r>
        <w:t xml:space="preserve">                         (дата рождения)</w:t>
      </w:r>
    </w:p>
    <w:p w:rsidR="00183A3E" w:rsidRDefault="00183A3E" w:rsidP="00183A3E">
      <w:r>
        <w:t>__________________________________________________________________</w:t>
      </w:r>
    </w:p>
    <w:p w:rsidR="00183A3E" w:rsidRDefault="00183A3E" w:rsidP="00183A3E">
      <w:r>
        <w:t xml:space="preserve">       (адрес регистрации по месту жительства (по паспорту)</w:t>
      </w:r>
    </w:p>
    <w:p w:rsidR="00183A3E" w:rsidRDefault="00183A3E" w:rsidP="00183A3E">
      <w:r>
        <w:t>Родители ребенка в браке между собой: состоят/не состоят (ненужное</w:t>
      </w:r>
    </w:p>
    <w:p w:rsidR="00183A3E" w:rsidRDefault="00183A3E" w:rsidP="00183A3E">
      <w:r>
        <w:t>зачеркнуть)</w:t>
      </w:r>
    </w:p>
    <w:p w:rsidR="00183A3E" w:rsidRDefault="00183A3E" w:rsidP="00183A3E">
      <w:r>
        <w:t>М.П.</w:t>
      </w:r>
    </w:p>
    <w:p w:rsidR="00183A3E" w:rsidRDefault="00183A3E" w:rsidP="00183A3E">
      <w:r>
        <w:t>Руководитель органа записи</w:t>
      </w:r>
    </w:p>
    <w:p w:rsidR="00183A3E" w:rsidRDefault="00183A3E" w:rsidP="00183A3E">
      <w:r>
        <w:t>гражданского состояния     _______________________________________</w:t>
      </w:r>
    </w:p>
    <w:p w:rsidR="00183A3E" w:rsidRDefault="00183A3E" w:rsidP="00183A3E">
      <w:r>
        <w:t xml:space="preserve">                                          (подпись)</w:t>
      </w:r>
    </w:p>
    <w:p w:rsidR="00183A3E" w:rsidRDefault="00183A3E" w:rsidP="00183A3E">
      <w:r>
        <w:t xml:space="preserve">                           _______________________________________</w:t>
      </w:r>
    </w:p>
    <w:p w:rsidR="0013334B" w:rsidRDefault="00183A3E" w:rsidP="00183A3E">
      <w:r>
        <w:t xml:space="preserve">                                   (дата выдачи направления)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3E"/>
    <w:rsid w:val="0013334B"/>
    <w:rsid w:val="00183A3E"/>
    <w:rsid w:val="0085460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D22B9-F92B-480D-B4FB-03A6F2B4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2018-04-05T07:36:00Z</dcterms:created>
  <dcterms:modified xsi:type="dcterms:W3CDTF">2018-04-05T07:38:00Z</dcterms:modified>
</cp:coreProperties>
</file>